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543E7" w14:textId="20E0CEF9"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SPEECH SAFINA LOTUN 9 March 2025</w:t>
      </w:r>
    </w:p>
    <w:p w14:paraId="6378124C" w14:textId="77777777" w:rsidR="004D7F06" w:rsidRDefault="000B789C" w:rsidP="004D7F06">
      <w:pPr>
        <w:pStyle w:val="ydpf2f99ba0yiv1791044729msonormal"/>
        <w:spacing w:before="240" w:beforeAutospacing="0" w:after="480" w:afterAutospacing="0" w:line="276" w:lineRule="auto"/>
        <w:ind w:right="113"/>
        <w:rPr>
          <w:rFonts w:ascii="Arial Black" w:hAnsi="Arial Black" w:cs="Times New Roman"/>
          <w:color w:val="26282A"/>
          <w:sz w:val="28"/>
          <w:szCs w:val="28"/>
        </w:rPr>
      </w:pPr>
      <w:r w:rsidRPr="004D7F06">
        <w:rPr>
          <w:rFonts w:ascii="Arial Black" w:hAnsi="Arial Black" w:cs="Times New Roman"/>
          <w:color w:val="26282A"/>
          <w:sz w:val="28"/>
          <w:szCs w:val="28"/>
        </w:rPr>
        <w:t>Ladies and Gentlemen,</w:t>
      </w:r>
    </w:p>
    <w:p w14:paraId="7C011528" w14:textId="581CC9D7" w:rsidR="000B789C" w:rsidRPr="004D7F06" w:rsidRDefault="000B789C" w:rsidP="004D7F06">
      <w:pPr>
        <w:pStyle w:val="ydpf2f99ba0yiv1791044729msonormal"/>
        <w:spacing w:before="240" w:beforeAutospacing="0" w:after="480" w:afterAutospacing="0" w:line="276" w:lineRule="auto"/>
        <w:ind w:right="113"/>
        <w:rPr>
          <w:rFonts w:ascii="Arial Black" w:eastAsia="Times New Roman" w:hAnsi="Arial Black" w:cs="Helvetica"/>
          <w:color w:val="26282A"/>
          <w:sz w:val="28"/>
          <w:szCs w:val="28"/>
        </w:rPr>
      </w:pPr>
      <w:r w:rsidRPr="004D7F06">
        <w:rPr>
          <w:rFonts w:ascii="Arial Black" w:eastAsia="Times New Roman" w:hAnsi="Arial Black" w:cs="Times New Roman"/>
          <w:color w:val="26282A"/>
          <w:sz w:val="28"/>
          <w:szCs w:val="28"/>
        </w:rPr>
        <w:t xml:space="preserve">First of all, please allow me to welcome this audience which represents </w:t>
      </w:r>
      <w:r w:rsidR="00A160CA" w:rsidRPr="004D7F06">
        <w:rPr>
          <w:rFonts w:ascii="Arial Black" w:eastAsia="Times New Roman" w:hAnsi="Arial Black" w:cs="Times New Roman"/>
          <w:color w:val="26282A"/>
          <w:sz w:val="28"/>
          <w:szCs w:val="28"/>
        </w:rPr>
        <w:t>our</w:t>
      </w:r>
      <w:r w:rsidRPr="004D7F06">
        <w:rPr>
          <w:rFonts w:ascii="Arial Black" w:eastAsia="Times New Roman" w:hAnsi="Arial Black" w:cs="Times New Roman"/>
          <w:color w:val="26282A"/>
          <w:sz w:val="28"/>
          <w:szCs w:val="28"/>
        </w:rPr>
        <w:t xml:space="preserve"> pluralistic Mauritius. Thank you for your kindness and generosity. If you would allow me, let me say a few words about Alif. Without great resources, we have supported talented young people in their university studies. We have helped 38 students to </w:t>
      </w:r>
      <w:r w:rsidR="00A160CA" w:rsidRPr="004D7F06">
        <w:rPr>
          <w:rFonts w:ascii="Arial Black" w:eastAsia="Times New Roman" w:hAnsi="Arial Black" w:cs="Times New Roman"/>
          <w:color w:val="26282A"/>
          <w:sz w:val="28"/>
          <w:szCs w:val="28"/>
        </w:rPr>
        <w:t>graduate and post graduate</w:t>
      </w:r>
      <w:r w:rsidRPr="004D7F06">
        <w:rPr>
          <w:rFonts w:ascii="Arial Black" w:eastAsia="Times New Roman" w:hAnsi="Arial Black" w:cs="Times New Roman"/>
          <w:color w:val="26282A"/>
          <w:sz w:val="28"/>
          <w:szCs w:val="28"/>
        </w:rPr>
        <w:t xml:space="preserve"> in medicine, 150 in engineering, 5 in architecture, to name just a few of the 400 and counting, who have already completed their studies in Malaysia so far. And I would like to take the opportunity to make a special mention of a former Alif student who now leads an oncology research team at the University of Southampton in the UK and another who is responsible for installing simulators on behalf of Pratt and Whitney, a US aircraft manufacturer. We also have an agreement with Chisty Hospital in Pakistan for the free treatment of patients who are inoperable in Mauritius. </w:t>
      </w:r>
      <w:r w:rsidR="00A160CA" w:rsidRPr="004D7F06">
        <w:rPr>
          <w:rFonts w:ascii="Arial Black" w:eastAsia="Times New Roman" w:hAnsi="Arial Black" w:cs="Times New Roman"/>
          <w:color w:val="26282A"/>
          <w:sz w:val="28"/>
          <w:szCs w:val="28"/>
        </w:rPr>
        <w:t>The contribution of our guests has gone a long way in this achievement. Our bank account shows that you have already contributed just enough to sponsor one Malagasy student. So, thank you very much indeed.</w:t>
      </w:r>
    </w:p>
    <w:p w14:paraId="12E63F65" w14:textId="77777777" w:rsidR="004D7F06" w:rsidRDefault="000B789C" w:rsidP="004D7F06">
      <w:pPr>
        <w:spacing w:before="240" w:after="480" w:line="276" w:lineRule="auto"/>
        <w:ind w:right="113"/>
        <w:rPr>
          <w:rFonts w:ascii="Arial Black" w:eastAsia="Times New Roman" w:hAnsi="Arial Black" w:cs="Times New Roman"/>
          <w:color w:val="26282A"/>
          <w:sz w:val="28"/>
          <w:szCs w:val="28"/>
        </w:rPr>
      </w:pPr>
      <w:r w:rsidRPr="004D7F06">
        <w:rPr>
          <w:rFonts w:ascii="Arial Black" w:eastAsia="Times New Roman" w:hAnsi="Arial Black" w:cs="Times New Roman"/>
          <w:color w:val="26282A"/>
          <w:sz w:val="28"/>
          <w:szCs w:val="28"/>
        </w:rPr>
        <w:t xml:space="preserve">Also let's say a big thank you for this dinner to the SIMS company, whose directors, the charming Mimi and her husband Swaley </w:t>
      </w:r>
      <w:proofErr w:type="spellStart"/>
      <w:r w:rsidRPr="004D7F06">
        <w:rPr>
          <w:rFonts w:ascii="Arial Black" w:eastAsia="Times New Roman" w:hAnsi="Arial Black" w:cs="Times New Roman"/>
          <w:color w:val="26282A"/>
          <w:sz w:val="28"/>
          <w:szCs w:val="28"/>
        </w:rPr>
        <w:t>Peerkhan</w:t>
      </w:r>
      <w:proofErr w:type="spellEnd"/>
      <w:r w:rsidRPr="004D7F06">
        <w:rPr>
          <w:rFonts w:ascii="Arial Black" w:eastAsia="Times New Roman" w:hAnsi="Arial Black" w:cs="Times New Roman"/>
          <w:color w:val="26282A"/>
          <w:sz w:val="28"/>
          <w:szCs w:val="28"/>
        </w:rPr>
        <w:t xml:space="preserve"> are here, as well as to the </w:t>
      </w:r>
      <w:r w:rsidRPr="004D7F06">
        <w:rPr>
          <w:rFonts w:ascii="Arial Black" w:eastAsia="Times New Roman" w:hAnsi="Arial Black" w:cs="Times New Roman"/>
          <w:color w:val="26282A"/>
          <w:sz w:val="28"/>
          <w:szCs w:val="28"/>
        </w:rPr>
        <w:lastRenderedPageBreak/>
        <w:t xml:space="preserve">Director of Water Edge Garden, Ali </w:t>
      </w:r>
      <w:proofErr w:type="spellStart"/>
      <w:r w:rsidRPr="004D7F06">
        <w:rPr>
          <w:rFonts w:ascii="Arial Black" w:eastAsia="Times New Roman" w:hAnsi="Arial Black" w:cs="Times New Roman"/>
          <w:color w:val="26282A"/>
          <w:sz w:val="28"/>
          <w:szCs w:val="28"/>
        </w:rPr>
        <w:t>Rojid</w:t>
      </w:r>
      <w:proofErr w:type="spellEnd"/>
      <w:r w:rsidRPr="004D7F06">
        <w:rPr>
          <w:rFonts w:ascii="Arial Black" w:eastAsia="Times New Roman" w:hAnsi="Arial Black" w:cs="Times New Roman"/>
          <w:color w:val="26282A"/>
          <w:sz w:val="28"/>
          <w:szCs w:val="28"/>
        </w:rPr>
        <w:t>, who is hosting us this evening.</w:t>
      </w:r>
    </w:p>
    <w:p w14:paraId="1F12DC07" w14:textId="77777777" w:rsidR="004D7F06" w:rsidRDefault="00A160CA" w:rsidP="004D7F06">
      <w:pPr>
        <w:spacing w:before="240" w:after="480" w:line="276" w:lineRule="auto"/>
        <w:ind w:right="113"/>
        <w:rPr>
          <w:rFonts w:ascii="Arial Black" w:eastAsia="Times New Roman" w:hAnsi="Arial Black" w:cs="Times New Roman"/>
          <w:color w:val="26282A"/>
          <w:sz w:val="28"/>
          <w:szCs w:val="28"/>
        </w:rPr>
      </w:pPr>
      <w:r w:rsidRPr="004D7F06">
        <w:rPr>
          <w:rFonts w:ascii="Arial Black" w:eastAsia="Times New Roman" w:hAnsi="Arial Black" w:cs="Times New Roman"/>
          <w:color w:val="26282A"/>
          <w:sz w:val="28"/>
          <w:szCs w:val="28"/>
        </w:rPr>
        <w:t xml:space="preserve">This dinner is special </w:t>
      </w:r>
      <w:r w:rsidR="00147421" w:rsidRPr="004D7F06">
        <w:rPr>
          <w:rFonts w:ascii="Arial Black" w:eastAsia="Times New Roman" w:hAnsi="Arial Black" w:cs="Times New Roman"/>
          <w:color w:val="26282A"/>
          <w:sz w:val="28"/>
          <w:szCs w:val="28"/>
        </w:rPr>
        <w:t>and gives me a peculiar feeling.</w:t>
      </w:r>
    </w:p>
    <w:p w14:paraId="7C0ED269" w14:textId="687AC952" w:rsidR="00147421" w:rsidRPr="004D7F06" w:rsidRDefault="00147421" w:rsidP="004D7F06">
      <w:pPr>
        <w:spacing w:before="240" w:after="480" w:line="276" w:lineRule="auto"/>
        <w:ind w:right="113"/>
        <w:rPr>
          <w:rFonts w:ascii="Arial Black" w:eastAsia="Times New Roman" w:hAnsi="Arial Black" w:cs="Helvetica"/>
          <w:color w:val="26282A"/>
          <w:sz w:val="28"/>
          <w:szCs w:val="28"/>
        </w:rPr>
      </w:pPr>
      <w:r w:rsidRPr="004D7F06">
        <w:rPr>
          <w:rFonts w:ascii="Arial Black" w:eastAsia="Times New Roman" w:hAnsi="Arial Black" w:cs="Helvetica"/>
          <w:color w:val="26282A"/>
          <w:sz w:val="28"/>
          <w:szCs w:val="28"/>
        </w:rPr>
        <w:t xml:space="preserve">Did you know the houses of </w:t>
      </w:r>
      <w:proofErr w:type="spellStart"/>
      <w:r w:rsidR="00A160CA" w:rsidRPr="004D7F06">
        <w:rPr>
          <w:rFonts w:ascii="Arial Black" w:eastAsia="Times New Roman" w:hAnsi="Arial Black" w:cs="Helvetica"/>
          <w:color w:val="26282A"/>
          <w:sz w:val="28"/>
          <w:szCs w:val="28"/>
        </w:rPr>
        <w:t>Daureeawoo</w:t>
      </w:r>
      <w:proofErr w:type="spellEnd"/>
      <w:r w:rsidR="00A160CA" w:rsidRPr="004D7F06">
        <w:rPr>
          <w:rFonts w:ascii="Arial Black" w:eastAsia="Times New Roman" w:hAnsi="Arial Black" w:cs="Helvetica"/>
          <w:color w:val="26282A"/>
          <w:sz w:val="28"/>
          <w:szCs w:val="28"/>
        </w:rPr>
        <w:t xml:space="preserve">, </w:t>
      </w:r>
      <w:proofErr w:type="spellStart"/>
      <w:r w:rsidR="00A160CA" w:rsidRPr="004D7F06">
        <w:rPr>
          <w:rFonts w:ascii="Arial Black" w:eastAsia="Times New Roman" w:hAnsi="Arial Black" w:cs="Helvetica"/>
          <w:color w:val="26282A"/>
          <w:sz w:val="28"/>
          <w:szCs w:val="28"/>
        </w:rPr>
        <w:t>Allyman</w:t>
      </w:r>
      <w:proofErr w:type="spellEnd"/>
      <w:r w:rsidR="00A160CA" w:rsidRPr="004D7F06">
        <w:rPr>
          <w:rFonts w:ascii="Arial Black" w:eastAsia="Times New Roman" w:hAnsi="Arial Black" w:cs="Helvetica"/>
          <w:color w:val="26282A"/>
          <w:sz w:val="28"/>
          <w:szCs w:val="28"/>
        </w:rPr>
        <w:t xml:space="preserve"> </w:t>
      </w:r>
      <w:r w:rsidRPr="004D7F06">
        <w:rPr>
          <w:rFonts w:ascii="Arial Black" w:eastAsia="Times New Roman" w:hAnsi="Arial Black" w:cs="Helvetica"/>
          <w:color w:val="26282A"/>
          <w:sz w:val="28"/>
          <w:szCs w:val="28"/>
        </w:rPr>
        <w:t>Peerbux</w:t>
      </w:r>
      <w:r w:rsidR="00E26235" w:rsidRPr="004D7F06">
        <w:rPr>
          <w:rFonts w:ascii="Arial Black" w:eastAsia="Times New Roman" w:hAnsi="Arial Black" w:cs="Helvetica"/>
          <w:color w:val="26282A"/>
          <w:sz w:val="28"/>
          <w:szCs w:val="28"/>
        </w:rPr>
        <w:t>, Sohawon</w:t>
      </w:r>
      <w:r w:rsidRPr="004D7F06">
        <w:rPr>
          <w:rFonts w:ascii="Arial Black" w:eastAsia="Times New Roman" w:hAnsi="Arial Black" w:cs="Helvetica"/>
          <w:color w:val="26282A"/>
          <w:sz w:val="28"/>
          <w:szCs w:val="28"/>
        </w:rPr>
        <w:t xml:space="preserve"> </w:t>
      </w:r>
      <w:r w:rsidR="00E26235" w:rsidRPr="004D7F06">
        <w:rPr>
          <w:rFonts w:ascii="Arial Black" w:eastAsia="Times New Roman" w:hAnsi="Arial Black" w:cs="Helvetica"/>
          <w:color w:val="26282A"/>
          <w:sz w:val="28"/>
          <w:szCs w:val="28"/>
        </w:rPr>
        <w:t xml:space="preserve">and </w:t>
      </w:r>
      <w:proofErr w:type="spellStart"/>
      <w:r w:rsidR="00E26235" w:rsidRPr="004D7F06">
        <w:rPr>
          <w:rFonts w:ascii="Arial Black" w:eastAsia="Times New Roman" w:hAnsi="Arial Black" w:cs="Helvetica"/>
          <w:color w:val="26282A"/>
          <w:sz w:val="28"/>
          <w:szCs w:val="28"/>
        </w:rPr>
        <w:t>Baucha</w:t>
      </w:r>
      <w:proofErr w:type="spellEnd"/>
      <w:r w:rsidR="00E26235" w:rsidRPr="004D7F06">
        <w:rPr>
          <w:rFonts w:ascii="Arial Black" w:eastAsia="Times New Roman" w:hAnsi="Arial Black" w:cs="Helvetica"/>
          <w:color w:val="26282A"/>
          <w:sz w:val="28"/>
          <w:szCs w:val="28"/>
        </w:rPr>
        <w:t xml:space="preserve"> </w:t>
      </w:r>
      <w:r w:rsidRPr="004D7F06">
        <w:rPr>
          <w:rFonts w:ascii="Arial Black" w:eastAsia="Times New Roman" w:hAnsi="Arial Black" w:cs="Helvetica"/>
          <w:color w:val="26282A"/>
          <w:sz w:val="28"/>
          <w:szCs w:val="28"/>
        </w:rPr>
        <w:t>are within a stone throw from each other</w:t>
      </w:r>
      <w:r w:rsidR="00E26235" w:rsidRPr="004D7F06">
        <w:rPr>
          <w:rFonts w:ascii="Arial Black" w:eastAsia="Times New Roman" w:hAnsi="Arial Black" w:cs="Helvetica"/>
          <w:color w:val="26282A"/>
          <w:sz w:val="28"/>
          <w:szCs w:val="28"/>
        </w:rPr>
        <w:t xml:space="preserve"> in Vale and </w:t>
      </w:r>
      <w:r w:rsidRPr="004D7F06">
        <w:rPr>
          <w:rFonts w:ascii="Arial Black" w:eastAsia="Times New Roman" w:hAnsi="Arial Black" w:cs="Helvetica"/>
          <w:color w:val="26282A"/>
          <w:sz w:val="28"/>
          <w:szCs w:val="28"/>
        </w:rPr>
        <w:t xml:space="preserve">that </w:t>
      </w:r>
      <w:proofErr w:type="spellStart"/>
      <w:r w:rsidRPr="004D7F06">
        <w:rPr>
          <w:rFonts w:ascii="Arial Black" w:eastAsia="Times New Roman" w:hAnsi="Arial Black" w:cs="Helvetica"/>
          <w:color w:val="26282A"/>
          <w:sz w:val="28"/>
          <w:szCs w:val="28"/>
        </w:rPr>
        <w:t>Choomka</w:t>
      </w:r>
      <w:r w:rsidR="00E26235" w:rsidRPr="004D7F06">
        <w:rPr>
          <w:rFonts w:ascii="Arial Black" w:eastAsia="Times New Roman" w:hAnsi="Arial Black" w:cs="Helvetica"/>
          <w:color w:val="26282A"/>
          <w:sz w:val="28"/>
          <w:szCs w:val="28"/>
        </w:rPr>
        <w:t>’s</w:t>
      </w:r>
      <w:proofErr w:type="spellEnd"/>
      <w:r w:rsidR="00E26235" w:rsidRPr="004D7F06">
        <w:rPr>
          <w:rFonts w:ascii="Arial Black" w:eastAsia="Times New Roman" w:hAnsi="Arial Black" w:cs="Helvetica"/>
          <w:color w:val="26282A"/>
          <w:sz w:val="28"/>
          <w:szCs w:val="28"/>
        </w:rPr>
        <w:t xml:space="preserve"> is in my street</w:t>
      </w:r>
      <w:r w:rsidRPr="004D7F06">
        <w:rPr>
          <w:rFonts w:ascii="Arial Black" w:eastAsia="Times New Roman" w:hAnsi="Arial Black" w:cs="Helvetica"/>
          <w:color w:val="26282A"/>
          <w:sz w:val="28"/>
          <w:szCs w:val="28"/>
        </w:rPr>
        <w:t xml:space="preserve"> </w:t>
      </w:r>
      <w:r w:rsidR="004D7F06" w:rsidRPr="004D7F06">
        <w:rPr>
          <w:rFonts w:ascii="Arial Black" w:eastAsia="Times New Roman" w:hAnsi="Arial Black" w:cs="Helvetica"/>
          <w:color w:val="26282A"/>
          <w:sz w:val="28"/>
          <w:szCs w:val="28"/>
        </w:rPr>
        <w:t>whereas</w:t>
      </w:r>
      <w:r w:rsidR="00E26235" w:rsidRPr="004D7F06">
        <w:rPr>
          <w:rFonts w:ascii="Arial Black" w:eastAsia="Times New Roman" w:hAnsi="Arial Black" w:cs="Helvetica"/>
          <w:color w:val="26282A"/>
          <w:sz w:val="28"/>
          <w:szCs w:val="28"/>
        </w:rPr>
        <w:t xml:space="preserve"> Eshan Joomun’s folks are five minutes away and </w:t>
      </w:r>
      <w:r w:rsidRPr="004D7F06">
        <w:rPr>
          <w:rFonts w:ascii="Arial Black" w:eastAsia="Times New Roman" w:hAnsi="Arial Black" w:cs="Helvetica"/>
          <w:color w:val="26282A"/>
          <w:sz w:val="28"/>
          <w:szCs w:val="28"/>
        </w:rPr>
        <w:t>that their grand dads of were my friends.</w:t>
      </w:r>
    </w:p>
    <w:p w14:paraId="48114C67" w14:textId="1AE29231" w:rsidR="00147421" w:rsidRPr="004D7F06" w:rsidRDefault="00147421" w:rsidP="004D7F06">
      <w:pPr>
        <w:pStyle w:val="ListParagraph"/>
        <w:numPr>
          <w:ilvl w:val="0"/>
          <w:numId w:val="1"/>
        </w:numPr>
        <w:spacing w:before="240" w:after="480" w:line="276" w:lineRule="auto"/>
        <w:ind w:left="0" w:right="113"/>
        <w:rPr>
          <w:rFonts w:ascii="Arial Black" w:eastAsia="Times New Roman" w:hAnsi="Arial Black" w:cs="Helvetica"/>
          <w:color w:val="26282A"/>
          <w:sz w:val="28"/>
          <w:szCs w:val="28"/>
        </w:rPr>
      </w:pPr>
      <w:r w:rsidRPr="004D7F06">
        <w:rPr>
          <w:rFonts w:ascii="Arial Black" w:eastAsia="Times New Roman" w:hAnsi="Arial Black" w:cs="Helvetica"/>
          <w:color w:val="26282A"/>
          <w:sz w:val="28"/>
          <w:szCs w:val="28"/>
        </w:rPr>
        <w:t xml:space="preserve">Farhad is the son of my </w:t>
      </w:r>
      <w:r w:rsidR="004D7F06" w:rsidRPr="004D7F06">
        <w:rPr>
          <w:rFonts w:ascii="Arial Black" w:eastAsia="Times New Roman" w:hAnsi="Arial Black" w:cs="Helvetica"/>
          <w:color w:val="26282A"/>
          <w:sz w:val="28"/>
          <w:szCs w:val="28"/>
        </w:rPr>
        <w:t>colleague</w:t>
      </w:r>
      <w:r w:rsidRPr="004D7F06">
        <w:rPr>
          <w:rFonts w:ascii="Arial Black" w:eastAsia="Times New Roman" w:hAnsi="Arial Black" w:cs="Helvetica"/>
          <w:color w:val="26282A"/>
          <w:sz w:val="28"/>
          <w:szCs w:val="28"/>
        </w:rPr>
        <w:t xml:space="preserve"> and friend.</w:t>
      </w:r>
    </w:p>
    <w:p w14:paraId="10DD03E6" w14:textId="720BB35D" w:rsidR="00A160CA" w:rsidRPr="004D7F06" w:rsidRDefault="00147421" w:rsidP="004D7F06">
      <w:pPr>
        <w:pStyle w:val="ListParagraph"/>
        <w:numPr>
          <w:ilvl w:val="0"/>
          <w:numId w:val="1"/>
        </w:numPr>
        <w:spacing w:before="240" w:after="480" w:line="276" w:lineRule="auto"/>
        <w:ind w:left="0" w:right="113"/>
        <w:rPr>
          <w:rFonts w:ascii="Arial Black" w:eastAsia="Times New Roman" w:hAnsi="Arial Black" w:cs="Helvetica"/>
          <w:color w:val="26282A"/>
          <w:sz w:val="28"/>
          <w:szCs w:val="28"/>
        </w:rPr>
      </w:pPr>
      <w:r w:rsidRPr="004D7F06">
        <w:rPr>
          <w:rFonts w:ascii="Arial Black" w:eastAsia="Times New Roman" w:hAnsi="Arial Black" w:cs="Helvetica"/>
          <w:color w:val="26282A"/>
          <w:sz w:val="28"/>
          <w:szCs w:val="28"/>
        </w:rPr>
        <w:t xml:space="preserve">Dr </w:t>
      </w:r>
      <w:proofErr w:type="spellStart"/>
      <w:r w:rsidRPr="004D7F06">
        <w:rPr>
          <w:rFonts w:ascii="Arial Black" w:eastAsia="Times New Roman" w:hAnsi="Arial Black" w:cs="Helvetica"/>
          <w:color w:val="26282A"/>
          <w:sz w:val="28"/>
          <w:szCs w:val="28"/>
        </w:rPr>
        <w:t>Conhya</w:t>
      </w:r>
      <w:proofErr w:type="spellEnd"/>
      <w:r w:rsidRPr="004D7F06">
        <w:rPr>
          <w:rFonts w:ascii="Arial Black" w:eastAsia="Times New Roman" w:hAnsi="Arial Black" w:cs="Helvetica"/>
          <w:color w:val="26282A"/>
          <w:sz w:val="28"/>
          <w:szCs w:val="28"/>
        </w:rPr>
        <w:t xml:space="preserve"> is the son the great trade unionist and prolific writer, among the most elegant and </w:t>
      </w:r>
      <w:r w:rsidR="004D7F06" w:rsidRPr="004D7F06">
        <w:rPr>
          <w:rFonts w:ascii="Arial Black" w:eastAsia="Times New Roman" w:hAnsi="Arial Black" w:cs="Helvetica"/>
          <w:color w:val="26282A"/>
          <w:sz w:val="28"/>
          <w:szCs w:val="28"/>
        </w:rPr>
        <w:t>well-dressed</w:t>
      </w:r>
      <w:r w:rsidRPr="004D7F06">
        <w:rPr>
          <w:rFonts w:ascii="Arial Black" w:eastAsia="Times New Roman" w:hAnsi="Arial Black" w:cs="Helvetica"/>
          <w:color w:val="26282A"/>
          <w:sz w:val="28"/>
          <w:szCs w:val="28"/>
        </w:rPr>
        <w:t xml:space="preserve"> civil servant and </w:t>
      </w:r>
      <w:r w:rsidR="00643C7A" w:rsidRPr="004D7F06">
        <w:rPr>
          <w:rFonts w:ascii="Arial Black" w:eastAsia="Times New Roman" w:hAnsi="Arial Black" w:cs="Helvetica"/>
          <w:color w:val="26282A"/>
          <w:sz w:val="28"/>
          <w:szCs w:val="28"/>
        </w:rPr>
        <w:t>a good friend of mine</w:t>
      </w:r>
    </w:p>
    <w:p w14:paraId="37303140" w14:textId="514E1EA7" w:rsidR="00E26235" w:rsidRPr="004D7F06" w:rsidRDefault="004D7F06" w:rsidP="004D7F06">
      <w:pPr>
        <w:spacing w:before="240" w:after="480" w:line="276" w:lineRule="auto"/>
        <w:ind w:right="113"/>
        <w:rPr>
          <w:rFonts w:ascii="Arial Black" w:eastAsia="Times New Roman" w:hAnsi="Arial Black" w:cs="Helvetica"/>
          <w:color w:val="26282A"/>
          <w:sz w:val="28"/>
          <w:szCs w:val="28"/>
        </w:rPr>
      </w:pPr>
      <w:r w:rsidRPr="004D7F06">
        <w:rPr>
          <w:rFonts w:ascii="Arial Black" w:eastAsia="Times New Roman" w:hAnsi="Arial Black" w:cs="Helvetica"/>
          <w:color w:val="26282A"/>
          <w:sz w:val="28"/>
          <w:szCs w:val="28"/>
        </w:rPr>
        <w:t>A special</w:t>
      </w:r>
      <w:r w:rsidR="00E26235" w:rsidRPr="004D7F06">
        <w:rPr>
          <w:rFonts w:ascii="Arial Black" w:eastAsia="Times New Roman" w:hAnsi="Arial Black" w:cs="Helvetica"/>
          <w:color w:val="26282A"/>
          <w:sz w:val="28"/>
          <w:szCs w:val="28"/>
        </w:rPr>
        <w:t xml:space="preserve"> hi to my friend Dawood Rawat and to Usha </w:t>
      </w:r>
      <w:proofErr w:type="spellStart"/>
      <w:r w:rsidR="00E26235" w:rsidRPr="004D7F06">
        <w:rPr>
          <w:rFonts w:ascii="Arial Black" w:eastAsia="Times New Roman" w:hAnsi="Arial Black" w:cs="Helvetica"/>
          <w:color w:val="26282A"/>
          <w:sz w:val="28"/>
          <w:szCs w:val="28"/>
        </w:rPr>
        <w:t>Canabady</w:t>
      </w:r>
      <w:proofErr w:type="spellEnd"/>
      <w:r w:rsidR="00E26235" w:rsidRPr="004D7F06">
        <w:rPr>
          <w:rFonts w:ascii="Arial Black" w:eastAsia="Times New Roman" w:hAnsi="Arial Black" w:cs="Helvetica"/>
          <w:color w:val="26282A"/>
          <w:sz w:val="28"/>
          <w:szCs w:val="28"/>
        </w:rPr>
        <w:t xml:space="preserve"> who shines everywhere she goes</w:t>
      </w:r>
    </w:p>
    <w:p w14:paraId="1876B187" w14:textId="77777777"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Tonight, Alif has organized this event to celebrate four among the best of our compatriots, one woman and three men: Mrs. Safina Lotun, elevated to the rank of CSK, Dr Vincent Florens elevated to OSK, Father Maurice Labour and Hon Farhad Aumeer, both elevated to the rank of GOSK. These laureates serve as an example to the whole of Mauritius and who will, I hope, serve to inspire a new generation. They are four personalities with impeccable qualities that we celebrate without them asking to be admired, recognized or celebrated. There are four of them, four journeys, four destinies, four stories that go towards giving a new direction to our homeland. These heroes are the new face of Mauritius who have uplifted the values of the Republic.</w:t>
      </w:r>
    </w:p>
    <w:p w14:paraId="1C85463C" w14:textId="77777777"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 xml:space="preserve">We would like to see them as the precursors of a Mauritius that has left the beaten track and enters with full force and confidence to face the new challenges. We would like our children to be enthused with the same vitalities, and spurred by the same convictions and the same love of their country. If we have invited them, it is because they are the symbol of commitment and courage. </w:t>
      </w:r>
    </w:p>
    <w:p w14:paraId="3FE43C7F" w14:textId="77777777"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Frankly, our wish would be to celebrate them separately to render a tribute that they deserve. Alas! If wishes were horses, beggars would ride.</w:t>
      </w:r>
    </w:p>
    <w:p w14:paraId="31F19FAA" w14:textId="77777777"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 xml:space="preserve">For Mrs. </w:t>
      </w:r>
      <w:proofErr w:type="spellStart"/>
      <w:r w:rsidRPr="004D7F06">
        <w:rPr>
          <w:rFonts w:ascii="Arial Black" w:hAnsi="Arial Black" w:cs="Times New Roman"/>
          <w:color w:val="26282A"/>
          <w:sz w:val="28"/>
          <w:szCs w:val="28"/>
        </w:rPr>
        <w:t>Lotun</w:t>
      </w:r>
      <w:proofErr w:type="spellEnd"/>
      <w:r w:rsidRPr="004D7F06">
        <w:rPr>
          <w:rFonts w:ascii="Arial Black" w:hAnsi="Arial Black" w:cs="Times New Roman"/>
          <w:color w:val="26282A"/>
          <w:sz w:val="28"/>
          <w:szCs w:val="28"/>
        </w:rPr>
        <w:t xml:space="preserve">, courage is political and an irresistible choice. Safeena Lotun, as tradition dictates, I would summarize your career in a few sentences: you completed your secondary studies at Queen Elizabeth College and your tertiary studies at the University of Paris VIII, which granted you a Master's degree in law. You have spent 27 years in the service of the nation as a civil servant in close collaboration with the greatest clerks of the State, particularly at the Presidency, the Executive and the judiciary.  You have been Administrative Secretary of the regional interparliamentary </w:t>
      </w:r>
      <w:proofErr w:type="spellStart"/>
      <w:r w:rsidRPr="004D7F06">
        <w:rPr>
          <w:rFonts w:ascii="Arial Black" w:hAnsi="Arial Black" w:cs="Times New Roman"/>
          <w:color w:val="26282A"/>
          <w:sz w:val="28"/>
          <w:szCs w:val="28"/>
        </w:rPr>
        <w:t>organisations</w:t>
      </w:r>
      <w:proofErr w:type="spellEnd"/>
      <w:r w:rsidRPr="004D7F06">
        <w:rPr>
          <w:rFonts w:ascii="Arial Black" w:hAnsi="Arial Black" w:cs="Times New Roman"/>
          <w:color w:val="26282A"/>
          <w:sz w:val="28"/>
          <w:szCs w:val="28"/>
        </w:rPr>
        <w:t xml:space="preserve"> and a member of the Society of Clerks, a status that has allowed you to enrich yourself further by participating in conferences, seminars and other workshops. You have also shone beyond our shores being internationally recognized for your efforts to promote the use of ICT in parliament and consolidating the partnership between our National Assembly and the Inter-Parliamentary Union</w:t>
      </w:r>
    </w:p>
    <w:p w14:paraId="1D871A32" w14:textId="343758AB" w:rsidR="000B789C" w:rsidRPr="004D7F06" w:rsidRDefault="000B789C" w:rsidP="004D7F06">
      <w:pPr>
        <w:spacing w:before="240" w:after="480" w:line="276" w:lineRule="auto"/>
        <w:ind w:right="113"/>
        <w:rPr>
          <w:rFonts w:ascii="Arial Black" w:eastAsia="Times New Roman" w:hAnsi="Arial Black" w:cs="Helvetica"/>
          <w:color w:val="26282A"/>
          <w:sz w:val="28"/>
          <w:szCs w:val="28"/>
        </w:rPr>
      </w:pPr>
      <w:r w:rsidRPr="004D7F06">
        <w:rPr>
          <w:rFonts w:ascii="Arial Black" w:eastAsia="Times New Roman" w:hAnsi="Arial Black" w:cs="Times New Roman"/>
          <w:color w:val="26282A"/>
          <w:sz w:val="28"/>
          <w:szCs w:val="28"/>
        </w:rPr>
        <w:t xml:space="preserve">Evaluating the function of our parliament during COVID 19, the 2023 Global Report on e-Parliament highlights the resilience of our August Assembly. It is thanks to your efforts Dear Madam.  Today, </w:t>
      </w:r>
      <w:r w:rsidR="005716DF" w:rsidRPr="004D7F06">
        <w:rPr>
          <w:rFonts w:ascii="Arial Black" w:eastAsia="Times New Roman" w:hAnsi="Arial Black" w:cs="Times New Roman"/>
          <w:color w:val="26282A"/>
          <w:sz w:val="28"/>
          <w:szCs w:val="28"/>
        </w:rPr>
        <w:t>Safeena</w:t>
      </w:r>
      <w:r w:rsidRPr="004D7F06">
        <w:rPr>
          <w:rFonts w:ascii="Arial Black" w:eastAsia="Times New Roman" w:hAnsi="Arial Black" w:cs="Times New Roman"/>
          <w:color w:val="26282A"/>
          <w:sz w:val="28"/>
          <w:szCs w:val="28"/>
        </w:rPr>
        <w:t>, you are an advisor to the President of the National Assembly. </w:t>
      </w:r>
    </w:p>
    <w:p w14:paraId="6304B70B" w14:textId="77777777" w:rsidR="000B789C" w:rsidRPr="004D7F06" w:rsidRDefault="000B789C" w:rsidP="004D7F06">
      <w:pPr>
        <w:spacing w:before="240" w:after="480" w:line="276" w:lineRule="auto"/>
        <w:ind w:right="113"/>
        <w:rPr>
          <w:rFonts w:ascii="Arial Black" w:hAnsi="Arial Black" w:cs="Helvetica"/>
          <w:color w:val="26282A"/>
          <w:sz w:val="28"/>
          <w:szCs w:val="28"/>
        </w:rPr>
      </w:pPr>
      <w:r w:rsidRPr="004D7F06">
        <w:rPr>
          <w:rFonts w:ascii="Arial Black" w:eastAsia="Times New Roman" w:hAnsi="Arial Black" w:cs="Times New Roman"/>
          <w:color w:val="26282A"/>
          <w:sz w:val="28"/>
          <w:szCs w:val="28"/>
        </w:rPr>
        <w:t xml:space="preserve"> Folks, Ms. </w:t>
      </w:r>
      <w:proofErr w:type="spellStart"/>
      <w:r w:rsidRPr="004D7F06">
        <w:rPr>
          <w:rFonts w:ascii="Arial Black" w:eastAsia="Times New Roman" w:hAnsi="Arial Black" w:cs="Times New Roman"/>
          <w:color w:val="26282A"/>
          <w:sz w:val="28"/>
          <w:szCs w:val="28"/>
        </w:rPr>
        <w:t>Lotun</w:t>
      </w:r>
      <w:proofErr w:type="spellEnd"/>
      <w:r w:rsidRPr="004D7F06">
        <w:rPr>
          <w:rFonts w:ascii="Arial Black" w:eastAsia="Times New Roman" w:hAnsi="Arial Black" w:cs="Times New Roman"/>
          <w:color w:val="26282A"/>
          <w:sz w:val="28"/>
          <w:szCs w:val="28"/>
        </w:rPr>
        <w:t xml:space="preserve"> sat in Parliament without being elected and without being a member of any political party. She denounced in her own way the infernal repression and profanation of the Assembly which we would like to call august. She did not give in to the speaker, who wanted to muzzle the opposition with the infamous "I order you out". Alone against all, she was not afraid to defend freedom. But "all" had a dimension defined by autocrats who brought together the National Radio-Television, the judiciary and other institutions in a fightback. She says goodbye to the National Assembly and leaves the fight to the people who had the last word by saying to the gravediggers of democracy: "we order you out". This principle of virtuous living is worth a place in our Hansard.</w:t>
      </w:r>
      <w:r w:rsidRPr="004D7F06">
        <w:rPr>
          <w:rFonts w:ascii="Arial Black" w:hAnsi="Arial Black" w:cs="Times New Roman"/>
          <w:color w:val="26282A"/>
          <w:sz w:val="28"/>
          <w:szCs w:val="28"/>
        </w:rPr>
        <w:t> </w:t>
      </w:r>
    </w:p>
    <w:p w14:paraId="46EF1AC1" w14:textId="77777777" w:rsidR="000B789C" w:rsidRPr="004D7F06" w:rsidRDefault="000B789C" w:rsidP="004D7F06">
      <w:pPr>
        <w:pStyle w:val="ydpf2f99ba0yiv1791044729msonormal"/>
        <w:spacing w:before="240" w:beforeAutospacing="0" w:after="480" w:afterAutospacing="0" w:line="276" w:lineRule="auto"/>
        <w:ind w:right="113"/>
        <w:rPr>
          <w:rFonts w:ascii="Arial Black" w:hAnsi="Arial Black" w:cs="Helvetica"/>
          <w:color w:val="26282A"/>
          <w:sz w:val="28"/>
          <w:szCs w:val="28"/>
        </w:rPr>
      </w:pPr>
      <w:r w:rsidRPr="004D7F06">
        <w:rPr>
          <w:rFonts w:ascii="Arial Black" w:hAnsi="Arial Black" w:cs="Times New Roman"/>
          <w:color w:val="26282A"/>
          <w:sz w:val="28"/>
          <w:szCs w:val="28"/>
        </w:rPr>
        <w:t>Madam, there is a saying that would be very fitting - no one is a prophet in his or her own country. A nation can outlive its fools, and even the ambitious members. But it cannot survive the betrayal from within, according to Cicero, a famous Roman senator.  And then, the potentates who harassed you hadn't heard this Turkish wisdom that could apply to them: when you introduce a clown into a castle, the clown doesn't become king, but it's the castle that becomes a circus. Congratulations.</w:t>
      </w:r>
    </w:p>
    <w:p w14:paraId="661600F9" w14:textId="77777777" w:rsidR="000B789C" w:rsidRDefault="000B789C"/>
    <w:sectPr w:rsidR="000B7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37EFF"/>
    <w:multiLevelType w:val="hybridMultilevel"/>
    <w:tmpl w:val="D97AE028"/>
    <w:lvl w:ilvl="0" w:tplc="0C000019">
      <w:start w:val="1"/>
      <w:numFmt w:val="lowerLetter"/>
      <w:lvlText w:val="%1."/>
      <w:lvlJc w:val="left"/>
      <w:pPr>
        <w:ind w:left="720" w:hanging="360"/>
      </w:pPr>
      <w:rPr>
        <w:rFonts w:cs="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59397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9C"/>
    <w:rsid w:val="00017C30"/>
    <w:rsid w:val="000B789C"/>
    <w:rsid w:val="00147421"/>
    <w:rsid w:val="00171A43"/>
    <w:rsid w:val="0019327A"/>
    <w:rsid w:val="004D7F06"/>
    <w:rsid w:val="005716DF"/>
    <w:rsid w:val="0060066E"/>
    <w:rsid w:val="00612C45"/>
    <w:rsid w:val="00643C7A"/>
    <w:rsid w:val="006B3F50"/>
    <w:rsid w:val="007E72F8"/>
    <w:rsid w:val="008F71AE"/>
    <w:rsid w:val="00A160CA"/>
    <w:rsid w:val="00AC1BE1"/>
    <w:rsid w:val="00B90F78"/>
    <w:rsid w:val="00E26235"/>
    <w:rsid w:val="00EC3D3F"/>
  </w:rsids>
  <m:mathPr>
    <m:mathFont m:val="Cambria Math"/>
    <m:brkBin m:val="before"/>
    <m:brkBinSub m:val="--"/>
    <m:smallFrac m:val="0"/>
    <m:dispDef/>
    <m:lMargin m:val="0"/>
    <m:rMargin m:val="0"/>
    <m:defJc m:val="centerGroup"/>
    <m:wrapIndent m:val="1440"/>
    <m:intLim m:val="subSup"/>
    <m:naryLim m:val="undOvr"/>
  </m:mathPr>
  <w:themeFontLang w:val="fr-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B973"/>
  <w15:chartTrackingRefBased/>
  <w15:docId w15:val="{B5A3ED13-DFE5-42D4-B4F2-FE9D1FAE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9C"/>
    <w:pPr>
      <w:spacing w:after="0" w:line="240" w:lineRule="auto"/>
    </w:pPr>
    <w:rPr>
      <w:rFonts w:ascii="Aptos" w:hAnsi="Aptos" w:cs="Aptos"/>
      <w:kern w:val="0"/>
      <w:lang w:val="en-US" w:eastAsia="fr-MU"/>
      <w14:ligatures w14:val="none"/>
    </w:rPr>
  </w:style>
  <w:style w:type="paragraph" w:styleId="Heading1">
    <w:name w:val="heading 1"/>
    <w:basedOn w:val="Normal"/>
    <w:next w:val="Normal"/>
    <w:link w:val="Heading1Char"/>
    <w:uiPriority w:val="9"/>
    <w:qFormat/>
    <w:rsid w:val="000B789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B789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B789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B789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B789C"/>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B789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B789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B789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B789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8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8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8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8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89C"/>
    <w:rPr>
      <w:rFonts w:eastAsiaTheme="majorEastAsia" w:cstheme="majorBidi"/>
      <w:color w:val="272727" w:themeColor="text1" w:themeTint="D8"/>
    </w:rPr>
  </w:style>
  <w:style w:type="paragraph" w:styleId="Title">
    <w:name w:val="Title"/>
    <w:basedOn w:val="Normal"/>
    <w:next w:val="Normal"/>
    <w:link w:val="TitleChar"/>
    <w:uiPriority w:val="10"/>
    <w:qFormat/>
    <w:rsid w:val="000B789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B7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8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B7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89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B789C"/>
    <w:rPr>
      <w:i/>
      <w:iCs/>
      <w:color w:val="404040" w:themeColor="text1" w:themeTint="BF"/>
    </w:rPr>
  </w:style>
  <w:style w:type="paragraph" w:styleId="ListParagraph">
    <w:name w:val="List Paragraph"/>
    <w:basedOn w:val="Normal"/>
    <w:uiPriority w:val="34"/>
    <w:qFormat/>
    <w:rsid w:val="000B789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B789C"/>
    <w:rPr>
      <w:i/>
      <w:iCs/>
      <w:color w:val="2F5496" w:themeColor="accent1" w:themeShade="BF"/>
    </w:rPr>
  </w:style>
  <w:style w:type="paragraph" w:styleId="IntenseQuote">
    <w:name w:val="Intense Quote"/>
    <w:basedOn w:val="Normal"/>
    <w:next w:val="Normal"/>
    <w:link w:val="IntenseQuoteChar"/>
    <w:uiPriority w:val="30"/>
    <w:qFormat/>
    <w:rsid w:val="000B789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B789C"/>
    <w:rPr>
      <w:i/>
      <w:iCs/>
      <w:color w:val="2F5496" w:themeColor="accent1" w:themeShade="BF"/>
    </w:rPr>
  </w:style>
  <w:style w:type="character" w:styleId="IntenseReference">
    <w:name w:val="Intense Reference"/>
    <w:basedOn w:val="DefaultParagraphFont"/>
    <w:uiPriority w:val="32"/>
    <w:qFormat/>
    <w:rsid w:val="000B789C"/>
    <w:rPr>
      <w:b/>
      <w:bCs/>
      <w:smallCaps/>
      <w:color w:val="2F5496" w:themeColor="accent1" w:themeShade="BF"/>
      <w:spacing w:val="5"/>
    </w:rPr>
  </w:style>
  <w:style w:type="paragraph" w:customStyle="1" w:styleId="ydpf2f99ba0yiv1791044729msonormal">
    <w:name w:val="ydpf2f99ba0yiv1791044729msonormal"/>
    <w:basedOn w:val="Normal"/>
    <w:rsid w:val="000B7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F0D5-D852-44CC-B562-6D123C12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cp:lastModifiedBy>
  <cp:revision>12</cp:revision>
  <cp:lastPrinted>2025-05-08T15:44:00Z</cp:lastPrinted>
  <dcterms:created xsi:type="dcterms:W3CDTF">2025-05-04T07:44:00Z</dcterms:created>
  <dcterms:modified xsi:type="dcterms:W3CDTF">2025-05-08T15:46:00Z</dcterms:modified>
</cp:coreProperties>
</file>